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6D21E" w14:textId="33616DAF" w:rsidR="0041427F" w:rsidRPr="001537AB" w:rsidRDefault="0041427F" w:rsidP="001A058C">
      <w:pPr>
        <w:pStyle w:val="000H1"/>
      </w:pPr>
      <w:r w:rsidRPr="001537AB">
        <w:t>Audi Middle East Introduces the Region to the Futuristic Audi AI:CON at the Museum of the Future</w:t>
      </w:r>
    </w:p>
    <w:p w14:paraId="685131F0" w14:textId="77777777" w:rsidR="0041427F" w:rsidRPr="00896905" w:rsidRDefault="0041427F" w:rsidP="00F83B97">
      <w:pPr>
        <w:pStyle w:val="000Bulletpoint"/>
        <w:rPr>
          <w:lang w:val="en-GB"/>
        </w:rPr>
      </w:pPr>
      <w:r w:rsidRPr="00896905">
        <w:rPr>
          <w:lang w:val="en-GB"/>
        </w:rPr>
        <w:t xml:space="preserve">The Audi </w:t>
      </w:r>
      <w:proofErr w:type="gramStart"/>
      <w:r w:rsidRPr="00896905">
        <w:rPr>
          <w:lang w:val="en-GB"/>
        </w:rPr>
        <w:t>AI:CON</w:t>
      </w:r>
      <w:proofErr w:type="gramEnd"/>
      <w:r w:rsidRPr="00896905">
        <w:rPr>
          <w:lang w:val="en-GB"/>
        </w:rPr>
        <w:t xml:space="preserve"> excels in its primary mission to offer utmost comfort, advanced communication, and ultimate freedom during long journeys.</w:t>
      </w:r>
    </w:p>
    <w:p w14:paraId="0DF5C524" w14:textId="77777777" w:rsidR="0041427F" w:rsidRPr="00896905" w:rsidRDefault="0041427F" w:rsidP="00F83B97">
      <w:pPr>
        <w:pStyle w:val="000Bulletpoint"/>
        <w:rPr>
          <w:lang w:val="en-GB"/>
        </w:rPr>
      </w:pPr>
      <w:r w:rsidRPr="00896905">
        <w:rPr>
          <w:lang w:val="en-GB"/>
        </w:rPr>
        <w:t>Striking exterior design combines elegance, aerodynamics, and innovation.</w:t>
      </w:r>
    </w:p>
    <w:p w14:paraId="2898C0B5" w14:textId="77777777" w:rsidR="0041427F" w:rsidRPr="00896905" w:rsidRDefault="0041427F" w:rsidP="00F83B97">
      <w:pPr>
        <w:pStyle w:val="000Bulletpoint"/>
        <w:rPr>
          <w:lang w:val="en-GB"/>
        </w:rPr>
      </w:pPr>
      <w:r w:rsidRPr="00896905">
        <w:rPr>
          <w:lang w:val="en-GB"/>
        </w:rPr>
        <w:t>Powerful performance capabilities deliver exhilarating driving experiences on every journey.</w:t>
      </w:r>
    </w:p>
    <w:p w14:paraId="3CCD6B7C" w14:textId="50EA7E68" w:rsidR="0041427F" w:rsidRPr="001537AB" w:rsidRDefault="0041427F" w:rsidP="00860191">
      <w:pPr>
        <w:pStyle w:val="000Introduction"/>
        <w:rPr>
          <w:lang w:val="en-GB"/>
        </w:rPr>
      </w:pPr>
      <w:r w:rsidRPr="001537AB">
        <w:rPr>
          <w:lang w:val="en-GB"/>
        </w:rPr>
        <w:t>DUBAI, UNITED ARAB EMIRATES (</w:t>
      </w:r>
      <w:r w:rsidR="00255056">
        <w:rPr>
          <w:lang w:val="en-GB"/>
        </w:rPr>
        <w:t>4</w:t>
      </w:r>
      <w:r w:rsidRPr="001537AB">
        <w:rPr>
          <w:lang w:val="en-GB"/>
        </w:rPr>
        <w:t xml:space="preserve"> July 2023): Audi Middle East is thrilled to unveil the highly anticipated Audi </w:t>
      </w:r>
      <w:proofErr w:type="gramStart"/>
      <w:r w:rsidRPr="001537AB">
        <w:rPr>
          <w:lang w:val="en-GB"/>
        </w:rPr>
        <w:t>AI:CON</w:t>
      </w:r>
      <w:proofErr w:type="gramEnd"/>
      <w:r w:rsidRPr="001537AB" w:rsidDel="0044009D">
        <w:rPr>
          <w:lang w:val="en-GB"/>
        </w:rPr>
        <w:t xml:space="preserve"> </w:t>
      </w:r>
      <w:r w:rsidRPr="001537AB">
        <w:rPr>
          <w:lang w:val="en-GB"/>
        </w:rPr>
        <w:t xml:space="preserve">at the Museum of the Future in Dubai. The Audi </w:t>
      </w:r>
      <w:proofErr w:type="gramStart"/>
      <w:r w:rsidRPr="001537AB">
        <w:rPr>
          <w:lang w:val="en-GB"/>
        </w:rPr>
        <w:t>AI:CON</w:t>
      </w:r>
      <w:proofErr w:type="gramEnd"/>
      <w:r w:rsidRPr="001537AB">
        <w:rPr>
          <w:lang w:val="en-GB"/>
        </w:rPr>
        <w:t xml:space="preserve">, a ground-breaking design study and technology demonstrator, represents the pinnacle of autonomous luxury sedans of the future. With its visionary features and unparalleled innovation, the </w:t>
      </w:r>
      <w:proofErr w:type="gramStart"/>
      <w:r w:rsidRPr="001537AB">
        <w:rPr>
          <w:lang w:val="en-GB"/>
        </w:rPr>
        <w:t>AI:CON</w:t>
      </w:r>
      <w:proofErr w:type="gramEnd"/>
      <w:r w:rsidRPr="001537AB">
        <w:rPr>
          <w:lang w:val="en-GB"/>
        </w:rPr>
        <w:t xml:space="preserve"> sets new standards for automotive engineering and showcases Audi's commitment to shaping the future of mobility in the most extraordinary way.</w:t>
      </w:r>
    </w:p>
    <w:p w14:paraId="17AFB807" w14:textId="6E820DC9" w:rsidR="0041427F" w:rsidRPr="001537AB" w:rsidRDefault="0041427F" w:rsidP="00614A36">
      <w:pPr>
        <w:pStyle w:val="000Copy"/>
        <w:rPr>
          <w:lang w:val="en-GB"/>
        </w:rPr>
      </w:pPr>
      <w:r w:rsidRPr="001537AB">
        <w:rPr>
          <w:lang w:val="en-GB"/>
        </w:rPr>
        <w:t xml:space="preserve">The </w:t>
      </w:r>
      <w:proofErr w:type="gramStart"/>
      <w:r w:rsidRPr="001537AB">
        <w:rPr>
          <w:lang w:val="en-GB"/>
        </w:rPr>
        <w:t>AI:CON</w:t>
      </w:r>
      <w:proofErr w:type="gramEnd"/>
      <w:r w:rsidRPr="001537AB">
        <w:rPr>
          <w:lang w:val="en-GB"/>
        </w:rPr>
        <w:t xml:space="preserve"> is the third</w:t>
      </w:r>
      <w:r w:rsidR="00E871B4" w:rsidRPr="001537AB">
        <w:rPr>
          <w:lang w:val="en-GB"/>
        </w:rPr>
        <w:t xml:space="preserve">, </w:t>
      </w:r>
      <w:r w:rsidRPr="001537AB">
        <w:rPr>
          <w:lang w:val="en-GB"/>
        </w:rPr>
        <w:t>and the latest of an esteemed line-up of iconic models and concept cars displayed at the Museum of the Future by Audi</w:t>
      </w:r>
      <w:r w:rsidR="00E871B4" w:rsidRPr="001537AB">
        <w:rPr>
          <w:lang w:val="en-GB"/>
        </w:rPr>
        <w:t xml:space="preserve"> just this year</w:t>
      </w:r>
      <w:r w:rsidRPr="001537AB">
        <w:rPr>
          <w:lang w:val="en-GB"/>
        </w:rPr>
        <w:t xml:space="preserve">, </w:t>
      </w:r>
      <w:r w:rsidR="00BA68F4" w:rsidRPr="001537AB">
        <w:rPr>
          <w:lang w:val="en-GB"/>
        </w:rPr>
        <w:t xml:space="preserve">followed by </w:t>
      </w:r>
      <w:r w:rsidRPr="001537AB">
        <w:rPr>
          <w:lang w:val="en-GB"/>
        </w:rPr>
        <w:t>the AI:RACE</w:t>
      </w:r>
      <w:r w:rsidR="00BA68F4" w:rsidRPr="001537AB">
        <w:rPr>
          <w:lang w:val="en-GB"/>
        </w:rPr>
        <w:t xml:space="preserve"> and</w:t>
      </w:r>
      <w:r w:rsidRPr="001537AB">
        <w:rPr>
          <w:lang w:val="en-GB"/>
        </w:rPr>
        <w:t xml:space="preserve"> S1 </w:t>
      </w:r>
      <w:proofErr w:type="spellStart"/>
      <w:r w:rsidRPr="001537AB">
        <w:rPr>
          <w:lang w:val="en-GB"/>
        </w:rPr>
        <w:t>Hoonitron</w:t>
      </w:r>
      <w:proofErr w:type="spellEnd"/>
      <w:r w:rsidRPr="001537AB">
        <w:rPr>
          <w:lang w:val="en-GB"/>
        </w:rPr>
        <w:t xml:space="preserve">. This collaboration between Audi Middle East and the Museum of the Future, now in its second year, aims to captivate visitors with a series of ground-breaking Audi concept models, providing a glimpse into the future of mobility. Further prototypes and concept cars are scheduled to be unveiled later this year, enriching the partnership's success. </w:t>
      </w:r>
    </w:p>
    <w:p w14:paraId="0F193B2A" w14:textId="77777777" w:rsidR="0095314F" w:rsidRPr="001537AB" w:rsidRDefault="0095314F" w:rsidP="00614A36">
      <w:pPr>
        <w:pStyle w:val="000Copy"/>
        <w:rPr>
          <w:lang w:val="en-GB"/>
        </w:rPr>
      </w:pPr>
    </w:p>
    <w:p w14:paraId="163BFF67" w14:textId="55FF7A19" w:rsidR="0041427F" w:rsidRPr="001537AB" w:rsidRDefault="0041427F" w:rsidP="00614A36">
      <w:pPr>
        <w:pStyle w:val="000Copy"/>
        <w:rPr>
          <w:lang w:val="en-GB"/>
        </w:rPr>
      </w:pPr>
      <w:r w:rsidRPr="001537AB">
        <w:rPr>
          <w:lang w:val="en-GB"/>
        </w:rPr>
        <w:t xml:space="preserve">With its focus on combining design, technology, and mobility, the Audi </w:t>
      </w:r>
      <w:proofErr w:type="gramStart"/>
      <w:r w:rsidRPr="001537AB">
        <w:rPr>
          <w:lang w:val="en-GB"/>
        </w:rPr>
        <w:t>AI:CON</w:t>
      </w:r>
      <w:proofErr w:type="gramEnd"/>
      <w:r w:rsidRPr="001537AB">
        <w:rPr>
          <w:lang w:val="en-GB"/>
        </w:rPr>
        <w:t xml:space="preserve"> perfectly embodies Audi's commitment to pushing boundaries. The four-door 2+2 luxury sedan showcases the exterior and interior design of the next decades, making a bold statement with its sleek lines and uninterrupted surfaces. The exterior design features the characteristic inverted hexagonal </w:t>
      </w:r>
      <w:proofErr w:type="spellStart"/>
      <w:r w:rsidRPr="001537AB">
        <w:rPr>
          <w:lang w:val="en-GB"/>
        </w:rPr>
        <w:t>Singleframe</w:t>
      </w:r>
      <w:proofErr w:type="spellEnd"/>
      <w:r w:rsidRPr="001537AB">
        <w:rPr>
          <w:lang w:val="en-GB"/>
        </w:rPr>
        <w:t xml:space="preserve"> grille, lending it a sporty and futuristic appearance. The absence of conventional headlights and lighting units is replaced by fully digital display surfaces comprising hundreds of triangular pixel segments, creating versatile graphics and animations.</w:t>
      </w:r>
    </w:p>
    <w:p w14:paraId="117E39BE" w14:textId="77777777" w:rsidR="0095314F" w:rsidRPr="001537AB" w:rsidRDefault="0095314F" w:rsidP="00614A36">
      <w:pPr>
        <w:pStyle w:val="000Copy"/>
        <w:rPr>
          <w:lang w:val="en-GB"/>
        </w:rPr>
      </w:pPr>
    </w:p>
    <w:p w14:paraId="6AD42F2F" w14:textId="77777777" w:rsidR="0041427F" w:rsidRPr="001537AB" w:rsidRDefault="0041427F" w:rsidP="00614A36">
      <w:pPr>
        <w:pStyle w:val="000Copy"/>
        <w:rPr>
          <w:lang w:val="en-GB"/>
        </w:rPr>
      </w:pPr>
      <w:r w:rsidRPr="001537AB">
        <w:rPr>
          <w:lang w:val="en-GB"/>
        </w:rPr>
        <w:t xml:space="preserve">Inside the </w:t>
      </w:r>
      <w:proofErr w:type="gramStart"/>
      <w:r w:rsidRPr="001537AB">
        <w:rPr>
          <w:lang w:val="en-GB"/>
        </w:rPr>
        <w:t>AI:CON</w:t>
      </w:r>
      <w:proofErr w:type="gramEnd"/>
      <w:r w:rsidRPr="001537AB">
        <w:rPr>
          <w:lang w:val="en-GB"/>
        </w:rPr>
        <w:t>, passengers are welcomed into an expansive and luxurious cabin. The absence of a steering wheel and a traditional dashboard creates a sense of openness and spaciousness. The interior features a lounge chair-inspired architecture with light-coloured, pillow-like upholstery elements. Illuminated lines of LEDs and touch-sensitive control panels offer a customizable and intuitive user experience, catering to the individual preferences of each passenger. Advanced control interfaces and connectivity options provide seamless integration of technology, enabling passengers to work, communicate, or relax during their journey.</w:t>
      </w:r>
    </w:p>
    <w:p w14:paraId="14ED91F2" w14:textId="77777777" w:rsidR="0041427F" w:rsidRPr="001537AB" w:rsidRDefault="0041427F" w:rsidP="00614A36">
      <w:pPr>
        <w:pStyle w:val="000Copy"/>
        <w:rPr>
          <w:lang w:val="en-GB"/>
        </w:rPr>
      </w:pPr>
    </w:p>
    <w:p w14:paraId="692305B3" w14:textId="23E21BDE" w:rsidR="0041427F" w:rsidRPr="001537AB" w:rsidRDefault="0041427F" w:rsidP="00614A36">
      <w:pPr>
        <w:pStyle w:val="000Copy"/>
        <w:rPr>
          <w:lang w:val="en-GB"/>
        </w:rPr>
      </w:pPr>
      <w:r w:rsidRPr="001537AB">
        <w:rPr>
          <w:lang w:val="en-GB"/>
        </w:rPr>
        <w:lastRenderedPageBreak/>
        <w:t xml:space="preserve">Underneath its sleek exterior, the Audi </w:t>
      </w:r>
      <w:proofErr w:type="gramStart"/>
      <w:r w:rsidRPr="001537AB">
        <w:rPr>
          <w:lang w:val="en-GB"/>
        </w:rPr>
        <w:t>AI:CON</w:t>
      </w:r>
      <w:proofErr w:type="gramEnd"/>
      <w:r w:rsidRPr="001537AB">
        <w:rPr>
          <w:lang w:val="en-GB"/>
        </w:rPr>
        <w:t xml:space="preserve"> boasts a powerful electric drivetrain, incorporating four electric motors located in the front and rear axles. These motors deliver a combined power output of 260 kW and 550 Nm of torque, enabling electronically controlled, variable quattro all-wheel drive. The </w:t>
      </w:r>
      <w:proofErr w:type="gramStart"/>
      <w:r w:rsidRPr="001537AB">
        <w:rPr>
          <w:lang w:val="en-GB"/>
        </w:rPr>
        <w:t>AI:CON</w:t>
      </w:r>
      <w:proofErr w:type="gramEnd"/>
      <w:r w:rsidRPr="001537AB">
        <w:rPr>
          <w:lang w:val="en-GB"/>
        </w:rPr>
        <w:t xml:space="preserve"> prioritises efficiency and range, with a targeted lightweight construction and optimised aerodynamics contributing to a remarkable range of 700 to 800 kilometres on a single charge. Furthermore, the high-voltage system with 800 volts allows for rapid charging, with the battery reaching 80% capacity in less than 30 minutes.</w:t>
      </w:r>
      <w:r w:rsidR="009241DB" w:rsidRPr="001537AB">
        <w:rPr>
          <w:lang w:val="en-GB"/>
        </w:rPr>
        <w:t xml:space="preserve"> </w:t>
      </w:r>
    </w:p>
    <w:p w14:paraId="0D58FE0E" w14:textId="77777777" w:rsidR="00614A36" w:rsidRPr="001537AB" w:rsidRDefault="00614A36" w:rsidP="00614A36">
      <w:pPr>
        <w:pStyle w:val="000Copy"/>
        <w:rPr>
          <w:lang w:val="en-GB"/>
        </w:rPr>
      </w:pPr>
    </w:p>
    <w:p w14:paraId="53FBDB4B" w14:textId="6BFC22C4" w:rsidR="00614A36" w:rsidRPr="001537AB" w:rsidRDefault="00614A36" w:rsidP="00614A36">
      <w:pPr>
        <w:pStyle w:val="000Copy"/>
        <w:rPr>
          <w:lang w:val="en-GB"/>
        </w:rPr>
      </w:pPr>
      <w:r w:rsidRPr="00CD7592">
        <w:rPr>
          <w:lang w:val="en-GB"/>
        </w:rPr>
        <w:t xml:space="preserve">The Audi </w:t>
      </w:r>
      <w:proofErr w:type="gramStart"/>
      <w:r w:rsidRPr="00CD7592">
        <w:rPr>
          <w:lang w:val="en-GB"/>
        </w:rPr>
        <w:t>AI:CON</w:t>
      </w:r>
      <w:proofErr w:type="gramEnd"/>
      <w:r w:rsidRPr="00CD7592">
        <w:rPr>
          <w:lang w:val="en-GB"/>
        </w:rPr>
        <w:t xml:space="preserve"> offers a complete range of modern communication and entertainment services. Passengers can enjoy movies, web browsing, video conferences, and social media interaction. Depending on their seat, they can use the large front display or a virtual head-up image on the windshield. The glass roof panels can block sunlight and adjust transparency with an electric voltage</w:t>
      </w:r>
      <w:r w:rsidR="009A45A7" w:rsidRPr="00CD7592">
        <w:rPr>
          <w:lang w:val="en-GB"/>
        </w:rPr>
        <w:t xml:space="preserve"> while i</w:t>
      </w:r>
      <w:r w:rsidRPr="00CD7592">
        <w:rPr>
          <w:lang w:val="en-GB"/>
        </w:rPr>
        <w:t xml:space="preserve">ntegrated OLED lighting allows for precise mood lighting and interior illumination. The Audi </w:t>
      </w:r>
      <w:proofErr w:type="gramStart"/>
      <w:r w:rsidRPr="00CD7592">
        <w:rPr>
          <w:lang w:val="en-GB"/>
        </w:rPr>
        <w:t>AI:CON</w:t>
      </w:r>
      <w:proofErr w:type="gramEnd"/>
      <w:r w:rsidRPr="00CD7592">
        <w:rPr>
          <w:lang w:val="en-GB"/>
        </w:rPr>
        <w:t xml:space="preserve"> provides a new level of mobility, allowing passengers to work, communicate, relax, and even nap while the car autonomously and safely navigates.</w:t>
      </w:r>
    </w:p>
    <w:p w14:paraId="0468AD22" w14:textId="77777777" w:rsidR="0041427F" w:rsidRPr="001537AB" w:rsidRDefault="0041427F" w:rsidP="00614A36">
      <w:pPr>
        <w:pStyle w:val="000Copy"/>
        <w:rPr>
          <w:lang w:val="en-GB"/>
        </w:rPr>
      </w:pPr>
    </w:p>
    <w:p w14:paraId="7F9E85F4" w14:textId="6633442B" w:rsidR="0041427F" w:rsidRPr="001537AB" w:rsidRDefault="00896905" w:rsidP="00614A36">
      <w:pPr>
        <w:pStyle w:val="000Copy"/>
        <w:rPr>
          <w:lang w:val="en-GB"/>
        </w:rPr>
      </w:pPr>
      <w:r>
        <w:rPr>
          <w:lang w:val="en-US"/>
        </w:rPr>
        <w:t xml:space="preserve">Elmir Arnautovic, Audi Middle East Marketing and Communications Director, </w:t>
      </w:r>
      <w:r w:rsidR="0041427F" w:rsidRPr="001537AB">
        <w:rPr>
          <w:lang w:val="en-GB"/>
        </w:rPr>
        <w:t xml:space="preserve">expressed his excitement about the arrival of the </w:t>
      </w:r>
      <w:proofErr w:type="gramStart"/>
      <w:r w:rsidR="0041427F" w:rsidRPr="001537AB">
        <w:rPr>
          <w:lang w:val="en-GB"/>
        </w:rPr>
        <w:t>AI:CON</w:t>
      </w:r>
      <w:proofErr w:type="gramEnd"/>
      <w:r w:rsidR="0041427F" w:rsidRPr="001537AB">
        <w:rPr>
          <w:lang w:val="en-GB"/>
        </w:rPr>
        <w:t xml:space="preserve">, stating: "Bringing the Audi AI:CON to the Middle East represents a significant milestone for Audi and the region. This exceptional vehicle showcases our commitment to innovative mobility solutions and provides a glimpse into the future of luxury transportation. We invite everyone to visit the Museum of the Future and witness the </w:t>
      </w:r>
      <w:proofErr w:type="gramStart"/>
      <w:r w:rsidR="0041427F" w:rsidRPr="001537AB">
        <w:rPr>
          <w:lang w:val="en-GB"/>
        </w:rPr>
        <w:t>AI:CON's</w:t>
      </w:r>
      <w:proofErr w:type="gramEnd"/>
      <w:r w:rsidR="0041427F" w:rsidRPr="001537AB">
        <w:rPr>
          <w:lang w:val="en-GB"/>
        </w:rPr>
        <w:t xml:space="preserve"> remarkable design and cutting-edge technologies first-hand."</w:t>
      </w:r>
    </w:p>
    <w:p w14:paraId="0960BE7D" w14:textId="77777777" w:rsidR="0041427F" w:rsidRPr="001537AB" w:rsidRDefault="0041427F" w:rsidP="00614A36">
      <w:pPr>
        <w:pStyle w:val="000Copy"/>
        <w:rPr>
          <w:lang w:val="en-GB"/>
        </w:rPr>
      </w:pPr>
    </w:p>
    <w:p w14:paraId="7F85F159" w14:textId="77777777" w:rsidR="0041427F" w:rsidRPr="001537AB" w:rsidRDefault="0041427F" w:rsidP="00614A36">
      <w:pPr>
        <w:pStyle w:val="000Copy"/>
        <w:rPr>
          <w:lang w:val="en-GB"/>
        </w:rPr>
      </w:pPr>
      <w:r w:rsidRPr="001537AB">
        <w:rPr>
          <w:lang w:val="en-GB"/>
        </w:rPr>
        <w:t xml:space="preserve">The Audi </w:t>
      </w:r>
      <w:proofErr w:type="gramStart"/>
      <w:r w:rsidRPr="001537AB">
        <w:rPr>
          <w:lang w:val="en-GB"/>
        </w:rPr>
        <w:t>AI:CON</w:t>
      </w:r>
      <w:proofErr w:type="gramEnd"/>
      <w:r w:rsidRPr="001537AB">
        <w:rPr>
          <w:lang w:val="en-GB"/>
        </w:rPr>
        <w:t xml:space="preserve"> is on display at the Museum of the Future as part of the "Tomorrow Today" exhibition until September 20th. Visitors </w:t>
      </w:r>
      <w:proofErr w:type="gramStart"/>
      <w:r w:rsidRPr="001537AB">
        <w:rPr>
          <w:lang w:val="en-GB"/>
        </w:rPr>
        <w:t>have the opportunity to</w:t>
      </w:r>
      <w:proofErr w:type="gramEnd"/>
      <w:r w:rsidRPr="001537AB">
        <w:rPr>
          <w:lang w:val="en-GB"/>
        </w:rPr>
        <w:t xml:space="preserve"> experience Audi's vision of the future and witness the seamless integration of advanced technology, sustainability, and luxurious comfort.</w:t>
      </w:r>
    </w:p>
    <w:p w14:paraId="3795F2FA" w14:textId="77777777" w:rsidR="00D852E6" w:rsidRPr="00BD71D5" w:rsidRDefault="00D852E6" w:rsidP="00D852E6">
      <w:pPr>
        <w:pStyle w:val="000Link"/>
        <w:spacing w:before="120"/>
        <w:rPr>
          <w:lang w:val="en-GB"/>
        </w:rPr>
      </w:pPr>
    </w:p>
    <w:tbl>
      <w:tblPr>
        <w:tblStyle w:val="TableGrid"/>
        <w:tblW w:w="0" w:type="auto"/>
        <w:tblInd w:w="-108" w:type="dxa"/>
        <w:tblLook w:val="04A0" w:firstRow="1" w:lastRow="0" w:firstColumn="1" w:lastColumn="0" w:noHBand="0" w:noVBand="1"/>
      </w:tblPr>
      <w:tblGrid>
        <w:gridCol w:w="4394"/>
      </w:tblGrid>
      <w:tr w:rsidR="0041427F" w:rsidRPr="00BD71D5" w14:paraId="56F546F4" w14:textId="77777777" w:rsidTr="00042D8E">
        <w:trPr>
          <w:trHeight w:val="459"/>
        </w:trPr>
        <w:tc>
          <w:tcPr>
            <w:tcW w:w="4394" w:type="dxa"/>
          </w:tcPr>
          <w:p w14:paraId="0E9726CF" w14:textId="34170BD3" w:rsidR="0041427F" w:rsidRPr="00BD71D5" w:rsidRDefault="0041427F" w:rsidP="00042D8E">
            <w:pPr>
              <w:pStyle w:val="000Kontakt"/>
              <w:rPr>
                <w:lang w:val="en-GB"/>
              </w:rPr>
            </w:pPr>
            <w:r>
              <w:rPr>
                <w:lang w:val="en-GB"/>
              </w:rPr>
              <w:t xml:space="preserve">Audi Middle East Communications </w:t>
            </w:r>
          </w:p>
          <w:p w14:paraId="57B87956" w14:textId="081018DB" w:rsidR="0041427F" w:rsidRPr="00BD71D5" w:rsidRDefault="0041427F" w:rsidP="00042D8E">
            <w:pPr>
              <w:pStyle w:val="000KontaktnichtFett"/>
              <w:rPr>
                <w:lang w:val="en-GB"/>
              </w:rPr>
            </w:pPr>
            <w:r>
              <w:rPr>
                <w:lang w:val="en-GB"/>
              </w:rPr>
              <w:t>Maryna Slichna</w:t>
            </w:r>
          </w:p>
          <w:p w14:paraId="5B13C38A" w14:textId="2DD184A0" w:rsidR="0041427F" w:rsidRPr="00BD71D5" w:rsidRDefault="0041427F" w:rsidP="00042D8E">
            <w:pPr>
              <w:pStyle w:val="000KontaktnichtFett"/>
              <w:rPr>
                <w:lang w:val="en-GB"/>
              </w:rPr>
            </w:pPr>
            <w:r>
              <w:rPr>
                <w:lang w:val="en-GB"/>
              </w:rPr>
              <w:t>Audi Middle East PR Manager</w:t>
            </w:r>
          </w:p>
          <w:p w14:paraId="48E773DA" w14:textId="772CCD2A" w:rsidR="0041427F" w:rsidRPr="00BA68F4" w:rsidRDefault="0041427F" w:rsidP="0041427F">
            <w:pPr>
              <w:pStyle w:val="000KontaktnichtFett"/>
              <w:rPr>
                <w:lang w:val="en-GB"/>
              </w:rPr>
            </w:pPr>
            <w:r w:rsidRPr="00BD71D5">
              <w:rPr>
                <w:lang w:val="en-GB"/>
              </w:rPr>
              <w:t xml:space="preserve">E-mail: </w:t>
            </w:r>
            <w:hyperlink r:id="rId8" w:history="1">
              <w:r w:rsidRPr="00BA68F4">
                <w:rPr>
                  <w:rStyle w:val="Hyperlink"/>
                  <w:lang w:val="en-GB"/>
                </w:rPr>
                <w:t>maryna.slichna@audiavme.ae</w:t>
              </w:r>
            </w:hyperlink>
          </w:p>
          <w:p w14:paraId="44741D41" w14:textId="07322CB0" w:rsidR="0041427F" w:rsidRPr="00BD71D5" w:rsidRDefault="0041427F" w:rsidP="0041427F">
            <w:pPr>
              <w:pStyle w:val="000KontaktnichtFett"/>
              <w:rPr>
                <w:rStyle w:val="Hyperlink"/>
                <w:lang w:val="en-GB"/>
              </w:rPr>
            </w:pPr>
          </w:p>
        </w:tc>
      </w:tr>
      <w:tr w:rsidR="0041427F" w:rsidRPr="00BD71D5" w14:paraId="595D038D" w14:textId="77777777" w:rsidTr="00042D8E">
        <w:trPr>
          <w:trHeight w:val="785"/>
        </w:trPr>
        <w:tc>
          <w:tcPr>
            <w:tcW w:w="4394" w:type="dxa"/>
            <w:vAlign w:val="bottom"/>
          </w:tcPr>
          <w:p w14:paraId="1AAFF22F" w14:textId="77777777" w:rsidR="0041427F" w:rsidRPr="00BD71D5" w:rsidRDefault="0041427F" w:rsidP="00042D8E">
            <w:pPr>
              <w:tabs>
                <w:tab w:val="left" w:pos="567"/>
              </w:tabs>
              <w:spacing w:line="300" w:lineRule="exact"/>
              <w:ind w:left="-111" w:firstLine="111"/>
              <w:rPr>
                <w:lang w:val="en-GB"/>
              </w:rPr>
            </w:pPr>
          </w:p>
          <w:p w14:paraId="6AEAABFF" w14:textId="77777777" w:rsidR="0041427F" w:rsidRPr="00BD71D5" w:rsidRDefault="0041427F" w:rsidP="00042D8E">
            <w:pPr>
              <w:tabs>
                <w:tab w:val="left" w:pos="567"/>
              </w:tabs>
              <w:spacing w:line="300" w:lineRule="exact"/>
              <w:ind w:left="-111" w:firstLine="111"/>
              <w:rPr>
                <w:lang w:val="en-GB"/>
              </w:rPr>
            </w:pPr>
            <w:r w:rsidRPr="00BD71D5">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BD71D5">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BD71D5">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BD71D5">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r>
    </w:tbl>
    <w:p w14:paraId="605E17AE" w14:textId="77777777" w:rsidR="00D852E6" w:rsidRPr="00BD71D5"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BD71D5" w14:paraId="7ADB8E24" w14:textId="77777777" w:rsidTr="003A031D">
        <w:tc>
          <w:tcPr>
            <w:tcW w:w="9050"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BD71D5" w:rsidRDefault="00D852E6" w:rsidP="00042D8E">
            <w:pPr>
              <w:pStyle w:val="000Abbinder"/>
              <w:rPr>
                <w:lang w:val="en-GB"/>
              </w:rPr>
            </w:pPr>
            <w:bookmarkStart w:id="0" w:name="_Hlk129772683"/>
            <w:bookmarkStart w:id="1" w:name="_Hlk129772673"/>
            <w:r w:rsidRPr="00BD71D5">
              <w:rPr>
                <w:lang w:val="en-GB"/>
              </w:rPr>
              <w:lastRenderedPageBreak/>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01FF60DD" w14:textId="4449BFA2" w:rsidR="00CD7592" w:rsidRDefault="009968A7" w:rsidP="00CD7592">
            <w:pPr>
              <w:pStyle w:val="000Abbinder"/>
              <w:rPr>
                <w:lang w:val="en-GB"/>
              </w:rPr>
            </w:pPr>
            <w:r w:rsidRPr="007C3EB1">
              <w:rPr>
                <w:lang w:val="en-GB"/>
              </w:rPr>
              <w:t xml:space="preserve">AUDI AG’s commitment to the region was confirmed through the foundation of its fully owned subsidiary in 2005, Audi Middle East, which covers Bahrain, Jordan, Kuwait, Lebanon, Oman, Qatar, Saudi </w:t>
            </w:r>
            <w:proofErr w:type="gramStart"/>
            <w:r w:rsidRPr="007C3EB1">
              <w:rPr>
                <w:lang w:val="en-GB"/>
              </w:rPr>
              <w:t>Arabia</w:t>
            </w:r>
            <w:proofErr w:type="gramEnd"/>
            <w:r w:rsidRPr="007C3EB1">
              <w:rPr>
                <w:lang w:val="en-GB"/>
              </w:rPr>
              <w:t xml:space="preserve"> and the UAE.</w:t>
            </w:r>
            <w:r>
              <w:rPr>
                <w:lang w:val="en-GB"/>
              </w:rPr>
              <w:t xml:space="preserve"> </w:t>
            </w:r>
            <w:r w:rsidRPr="007C3EB1">
              <w:rPr>
                <w:lang w:val="en-GB"/>
              </w:rPr>
              <w:t>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7C3EB1">
              <w:rPr>
                <w:lang w:val="en-GB"/>
              </w:rPr>
              <w:t>tron</w:t>
            </w:r>
            <w:proofErr w:type="spellEnd"/>
            <w:r w:rsidRPr="007C3EB1">
              <w:rPr>
                <w:lang w:val="en-GB"/>
              </w:rPr>
              <w:t xml:space="preserve">. Find out more about our models and our future-forward strategy for a sustainable future at </w:t>
            </w:r>
            <w:hyperlink r:id="rId21" w:history="1">
              <w:r w:rsidRPr="007C3EB1">
                <w:rPr>
                  <w:rStyle w:val="Hyperlink"/>
                  <w:lang w:val="en-GB"/>
                </w:rPr>
                <w:t>www.audi-me.com</w:t>
              </w:r>
            </w:hyperlink>
            <w:r w:rsidRPr="007C3EB1">
              <w:rPr>
                <w:lang w:val="en-GB"/>
              </w:rPr>
              <w:t xml:space="preserve"> and </w:t>
            </w:r>
            <w:hyperlink r:id="rId22" w:history="1">
              <w:r w:rsidRPr="007C3EB1">
                <w:rPr>
                  <w:rStyle w:val="Hyperlink"/>
                  <w:lang w:val="en-GB"/>
                </w:rPr>
                <w:t>news.audimiddleeast.com</w:t>
              </w:r>
            </w:hyperlink>
            <w:r w:rsidRPr="007C3EB1">
              <w:rPr>
                <w:lang w:val="en-GB"/>
              </w:rPr>
              <w:t>.</w:t>
            </w:r>
            <w:r w:rsidR="0041427F" w:rsidRPr="00BA68F4">
              <w:rPr>
                <w:lang w:val="en-GB"/>
              </w:rPr>
              <w:t xml:space="preserve"> </w:t>
            </w:r>
          </w:p>
          <w:p w14:paraId="2FD503CB" w14:textId="77777777" w:rsidR="00B721B1" w:rsidRDefault="00B721B1" w:rsidP="00CD7592">
            <w:pPr>
              <w:pStyle w:val="000Abbinder"/>
              <w:rPr>
                <w:lang w:val="en-GB"/>
              </w:rPr>
            </w:pPr>
          </w:p>
          <w:p w14:paraId="60D5B27A" w14:textId="77777777" w:rsidR="00CD7592" w:rsidRDefault="00CD7592" w:rsidP="00B721B1">
            <w:pPr>
              <w:pStyle w:val="000Abbinder"/>
              <w:pBdr>
                <w:top w:val="single" w:sz="4" w:space="1" w:color="auto"/>
                <w:left w:val="single" w:sz="4" w:space="4" w:color="auto"/>
                <w:bottom w:val="single" w:sz="4" w:space="1" w:color="auto"/>
                <w:right w:val="single" w:sz="4" w:space="4" w:color="auto"/>
              </w:pBdr>
              <w:rPr>
                <w:lang w:val="en-GB"/>
              </w:rPr>
            </w:pPr>
          </w:p>
          <w:p w14:paraId="3D33A7B9" w14:textId="77777777" w:rsidR="00CD7592" w:rsidRPr="003A031D" w:rsidRDefault="00CD7592" w:rsidP="00B721B1">
            <w:pPr>
              <w:pBdr>
                <w:top w:val="single" w:sz="4" w:space="1" w:color="auto"/>
                <w:left w:val="single" w:sz="4" w:space="4" w:color="auto"/>
                <w:bottom w:val="single" w:sz="4" w:space="1" w:color="auto"/>
                <w:right w:val="single" w:sz="4" w:space="4" w:color="auto"/>
              </w:pBdr>
              <w:rPr>
                <w:rFonts w:eastAsia="Times New Roman" w:cs="Times New Roman"/>
                <w:sz w:val="18"/>
                <w:szCs w:val="18"/>
                <w:lang w:val="en-GB" w:eastAsia="de-DE"/>
              </w:rPr>
            </w:pPr>
            <w:r w:rsidRPr="003A031D">
              <w:rPr>
                <w:rFonts w:eastAsia="Times New Roman" w:cs="Times New Roman"/>
                <w:sz w:val="18"/>
                <w:szCs w:val="18"/>
                <w:lang w:val="en-GB" w:eastAsia="de-DE"/>
              </w:rPr>
              <w:t xml:space="preserve">The Museum of the Future is the first museum of its kind. Built to transform the very perception of the future as we know it, the unique structure has become home to several immersive future environments that aim to position visitors in an empowering version of the future. Through distinctive themes, it elicits a world we thought we could only experience 50 years from now. Visitors become active participants in an expansive experience that taps into all five senses. By meaningfully merging aspects of science, technology and spirituality, the Museum inspires humanity to re-imagine the future and all its possibilities.   </w:t>
            </w:r>
          </w:p>
          <w:p w14:paraId="4428E7A9" w14:textId="77777777" w:rsidR="00CD7592" w:rsidRDefault="00CD7592" w:rsidP="00B721B1">
            <w:pPr>
              <w:pBdr>
                <w:top w:val="single" w:sz="4" w:space="1" w:color="auto"/>
                <w:left w:val="single" w:sz="4" w:space="4" w:color="auto"/>
                <w:bottom w:val="single" w:sz="4" w:space="1" w:color="auto"/>
                <w:right w:val="single" w:sz="4" w:space="4" w:color="auto"/>
              </w:pBdr>
              <w:rPr>
                <w:rFonts w:eastAsia="Times New Roman" w:cs="Times New Roman"/>
                <w:sz w:val="18"/>
                <w:szCs w:val="18"/>
                <w:lang w:val="en-GB" w:eastAsia="de-DE"/>
              </w:rPr>
            </w:pPr>
            <w:r w:rsidRPr="003A031D">
              <w:rPr>
                <w:rFonts w:eastAsia="Times New Roman" w:cs="Times New Roman"/>
                <w:sz w:val="18"/>
                <w:szCs w:val="18"/>
                <w:lang w:val="en-GB" w:eastAsia="de-DE"/>
              </w:rPr>
              <w:t xml:space="preserve">One of the most complex and ambitious projects ever executed, with an instantly iconic inimitable exterior. Rising 77-metres above the ground and comprising 1,024 unique stainless steel composite panels, the façade is adorned in Arabic calligraphy, displaying three quotes written by His Highness Sheikh Mohammed bin Rashid Al Maktoum, Ruler of Dubai.  </w:t>
            </w:r>
          </w:p>
          <w:p w14:paraId="4338F353" w14:textId="5C498989" w:rsidR="00B721B1" w:rsidRPr="00CD7592" w:rsidRDefault="00B721B1" w:rsidP="00B721B1">
            <w:pPr>
              <w:pBdr>
                <w:top w:val="single" w:sz="4" w:space="1" w:color="auto"/>
                <w:left w:val="single" w:sz="4" w:space="4" w:color="auto"/>
                <w:bottom w:val="single" w:sz="4" w:space="1" w:color="auto"/>
                <w:right w:val="single" w:sz="4" w:space="4" w:color="auto"/>
              </w:pBdr>
              <w:rPr>
                <w:rFonts w:eastAsia="Times New Roman" w:cs="Times New Roman"/>
                <w:sz w:val="18"/>
                <w:szCs w:val="18"/>
                <w:lang w:val="en-GB" w:eastAsia="de-DE"/>
              </w:rPr>
            </w:pPr>
          </w:p>
        </w:tc>
      </w:tr>
      <w:bookmarkEnd w:id="0"/>
      <w:bookmarkEnd w:id="1"/>
    </w:tbl>
    <w:p w14:paraId="3A6C4B4A" w14:textId="77777777" w:rsidR="003A031D" w:rsidRPr="003A031D" w:rsidRDefault="003A031D" w:rsidP="003A031D">
      <w:pPr>
        <w:rPr>
          <w:rFonts w:ascii="Audi Type" w:eastAsia="Times New Roman" w:hAnsi="Audi Type" w:cs="Times New Roman"/>
          <w:color w:val="000000" w:themeColor="text1"/>
          <w:sz w:val="18"/>
          <w:szCs w:val="18"/>
          <w:lang w:val="en-GB" w:eastAsia="de-DE"/>
        </w:rPr>
      </w:pPr>
    </w:p>
    <w:sectPr w:rsidR="003A031D" w:rsidRPr="003A031D"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C29DD" w14:textId="77777777" w:rsidR="0094075D" w:rsidRDefault="0094075D" w:rsidP="00D852E6">
      <w:pPr>
        <w:spacing w:after="0" w:line="240" w:lineRule="auto"/>
      </w:pPr>
      <w:r>
        <w:separator/>
      </w:r>
    </w:p>
  </w:endnote>
  <w:endnote w:type="continuationSeparator" w:id="0">
    <w:p w14:paraId="2769B046" w14:textId="77777777" w:rsidR="0094075D" w:rsidRDefault="0094075D"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675FEAC5" w:rsidR="0074013F" w:rsidRPr="006960DD" w:rsidRDefault="00223AAE"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677BE" w14:textId="77777777" w:rsidR="0094075D" w:rsidRDefault="0094075D" w:rsidP="00D852E6">
      <w:pPr>
        <w:spacing w:after="0" w:line="240" w:lineRule="auto"/>
      </w:pPr>
      <w:r>
        <w:separator/>
      </w:r>
    </w:p>
  </w:footnote>
  <w:footnote w:type="continuationSeparator" w:id="0">
    <w:p w14:paraId="774392A7" w14:textId="77777777" w:rsidR="0094075D" w:rsidRDefault="0094075D"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35AEAA7B" w:rsidR="00D852E6" w:rsidRDefault="001A058C">
    <w:pPr>
      <w:pStyle w:val="Header"/>
    </w:pPr>
    <w:r w:rsidRPr="00D85469">
      <w:rPr>
        <w:noProof/>
      </w:rPr>
      <w:drawing>
        <wp:anchor distT="0" distB="0" distL="114300" distR="114300" simplePos="0" relativeHeight="251659264" behindDoc="1" locked="0" layoutInCell="1" allowOverlap="1" wp14:anchorId="08CEF5C5" wp14:editId="06B74C2E">
          <wp:simplePos x="0" y="0"/>
          <wp:positionH relativeFrom="margin">
            <wp:posOffset>0</wp:posOffset>
          </wp:positionH>
          <wp:positionV relativeFrom="paragraph">
            <wp:posOffset>181610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ascii="Audi Type Extended" w:eastAsia="Audi Type Extended" w:hAnsi="Audi Type Extended" w:cs="Audi Type Extended"/>
        <w:b/>
        <w:noProof/>
        <w:color w:val="BB0A30"/>
        <w:sz w:val="26"/>
        <w:szCs w:val="26"/>
        <w:lang w:val="en-GB"/>
      </w:rPr>
      <w:drawing>
        <wp:anchor distT="0" distB="0" distL="114300" distR="114300" simplePos="0" relativeHeight="251660288" behindDoc="1" locked="0" layoutInCell="1" allowOverlap="1" wp14:anchorId="40F22A5F" wp14:editId="2550580E">
          <wp:simplePos x="0" y="0"/>
          <wp:positionH relativeFrom="margin">
            <wp:posOffset>3771265</wp:posOffset>
          </wp:positionH>
          <wp:positionV relativeFrom="paragraph">
            <wp:posOffset>167005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4A75CBB"/>
    <w:multiLevelType w:val="hybridMultilevel"/>
    <w:tmpl w:val="7CDC9560"/>
    <w:lvl w:ilvl="0" w:tplc="F60E25D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1396925">
    <w:abstractNumId w:val="3"/>
  </w:num>
  <w:num w:numId="2" w16cid:durableId="401410195">
    <w:abstractNumId w:val="1"/>
  </w:num>
  <w:num w:numId="3" w16cid:durableId="8526683">
    <w:abstractNumId w:val="2"/>
  </w:num>
  <w:num w:numId="4" w16cid:durableId="259921415">
    <w:abstractNumId w:val="0"/>
  </w:num>
  <w:num w:numId="5" w16cid:durableId="1757169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83991"/>
    <w:rsid w:val="00125F9A"/>
    <w:rsid w:val="001537AB"/>
    <w:rsid w:val="001A058C"/>
    <w:rsid w:val="00223AAE"/>
    <w:rsid w:val="00255056"/>
    <w:rsid w:val="00275043"/>
    <w:rsid w:val="00285C13"/>
    <w:rsid w:val="00287C4B"/>
    <w:rsid w:val="002972F6"/>
    <w:rsid w:val="003A031D"/>
    <w:rsid w:val="00410F7A"/>
    <w:rsid w:val="0041427F"/>
    <w:rsid w:val="0042107F"/>
    <w:rsid w:val="0056085A"/>
    <w:rsid w:val="005E0DA7"/>
    <w:rsid w:val="00614A36"/>
    <w:rsid w:val="00670781"/>
    <w:rsid w:val="006960DD"/>
    <w:rsid w:val="0074013F"/>
    <w:rsid w:val="00852E28"/>
    <w:rsid w:val="00860191"/>
    <w:rsid w:val="008940EF"/>
    <w:rsid w:val="00896905"/>
    <w:rsid w:val="0091195B"/>
    <w:rsid w:val="009241DB"/>
    <w:rsid w:val="0094075D"/>
    <w:rsid w:val="0095314F"/>
    <w:rsid w:val="00984A67"/>
    <w:rsid w:val="009968A7"/>
    <w:rsid w:val="009A45A7"/>
    <w:rsid w:val="009C0F62"/>
    <w:rsid w:val="00B721B1"/>
    <w:rsid w:val="00BA68F4"/>
    <w:rsid w:val="00BD71D5"/>
    <w:rsid w:val="00C64670"/>
    <w:rsid w:val="00CA55C2"/>
    <w:rsid w:val="00CD7592"/>
    <w:rsid w:val="00D04B7B"/>
    <w:rsid w:val="00D07DE7"/>
    <w:rsid w:val="00D852E6"/>
    <w:rsid w:val="00E147B7"/>
    <w:rsid w:val="00E871B4"/>
    <w:rsid w:val="00F83B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1A058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860191"/>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14A3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F83B97"/>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eastAsia="Audi Type" w:hAnsi="Audi Type" w:cs="Audi Type"/>
      <w:sz w:val="20"/>
      <w:szCs w:val="20"/>
      <w:lang w:eastAsia="en-AE"/>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eastAsia="Audi Type" w:hAnsi="Audi Type" w:cs="Audi Type"/>
      <w:sz w:val="20"/>
      <w:szCs w:val="20"/>
      <w:lang w:eastAsia="en-AE"/>
    </w:rPr>
  </w:style>
  <w:style w:type="character" w:customStyle="1" w:styleId="CommentTextChar">
    <w:name w:val="Comment Text Char"/>
    <w:basedOn w:val="DefaultParagraphFont"/>
    <w:link w:val="CommentText"/>
    <w:uiPriority w:val="99"/>
    <w:rsid w:val="0041427F"/>
    <w:rPr>
      <w:rFonts w:ascii="Audi Type" w:eastAsia="Audi Type" w:hAnsi="Audi Type" w:cs="Audi Type"/>
      <w:sz w:val="20"/>
      <w:szCs w:val="20"/>
      <w:lang w:eastAsia="en-AE"/>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customStyle="1" w:styleId="CommentSubjectChar">
    <w:name w:val="Comment Subject Char"/>
    <w:basedOn w:val="CommentTextChar"/>
    <w:link w:val="CommentSubject"/>
    <w:uiPriority w:val="99"/>
    <w:semiHidden/>
    <w:rsid w:val="0041427F"/>
    <w:rPr>
      <w:rFonts w:ascii="Audi Type" w:eastAsia="Audi Type" w:hAnsi="Audi Type" w:cs="Audi Type"/>
      <w:b/>
      <w:bCs/>
      <w:sz w:val="20"/>
      <w:szCs w:val="20"/>
      <w:lang w:eastAsia="en-AE"/>
    </w:rPr>
  </w:style>
  <w:style w:type="paragraph" w:styleId="Revision">
    <w:name w:val="Revision"/>
    <w:hidden/>
    <w:uiPriority w:val="99"/>
    <w:semiHidden/>
    <w:rsid w:val="00E871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1110</Words>
  <Characters>6129</Characters>
  <Application>Microsoft Office Word</Application>
  <DocSecurity>0</DocSecurity>
  <Lines>102</Lines>
  <Paragraphs>30</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7</cp:revision>
  <dcterms:created xsi:type="dcterms:W3CDTF">2023-06-22T11:15:00Z</dcterms:created>
  <dcterms:modified xsi:type="dcterms:W3CDTF">2023-07-04T09:59:00Z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59ab977510d95e7c61e723b9eed31799a9cbe5b2495a8050d45ee01a5eb378ce</vt:lpwstr>
  </property>
</Properties>
</file>